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jc w:val="center"/>
        <w:tblLook w:val="04A0"/>
      </w:tblPr>
      <w:tblGrid>
        <w:gridCol w:w="4018"/>
      </w:tblGrid>
      <w:tr w:rsidR="005152D8" w:rsidRPr="007B219B" w:rsidTr="00DC77D5">
        <w:trPr>
          <w:trHeight w:val="264"/>
          <w:jc w:val="center"/>
        </w:trPr>
        <w:tc>
          <w:tcPr>
            <w:tcW w:w="4018" w:type="dxa"/>
          </w:tcPr>
          <w:p w:rsidR="005152D8" w:rsidRPr="007B219B" w:rsidRDefault="00DE698D" w:rsidP="00DE698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GUIA: </w:t>
            </w:r>
            <w:r w:rsidR="005152D8">
              <w:rPr>
                <w:rFonts w:ascii="Times New Roman" w:hAnsi="Times New Roman" w:cs="Times New Roman"/>
                <w:b/>
              </w:rPr>
              <w:t>DE TRANSMISIÓN</w:t>
            </w:r>
          </w:p>
        </w:tc>
      </w:tr>
      <w:tr w:rsidR="005152D8" w:rsidRPr="007B219B" w:rsidTr="00DC77D5">
        <w:trPr>
          <w:trHeight w:val="249"/>
          <w:jc w:val="center"/>
        </w:trPr>
        <w:tc>
          <w:tcPr>
            <w:tcW w:w="4018" w:type="dxa"/>
          </w:tcPr>
          <w:p w:rsidR="005152D8" w:rsidRPr="007B219B" w:rsidRDefault="005152D8" w:rsidP="00696F0D">
            <w:pPr>
              <w:rPr>
                <w:rFonts w:ascii="Times New Roman" w:hAnsi="Times New Roman" w:cs="Times New Roman"/>
                <w:b/>
              </w:rPr>
            </w:pPr>
            <w:r w:rsidRPr="007B219B">
              <w:rPr>
                <w:rFonts w:ascii="Times New Roman" w:hAnsi="Times New Roman" w:cs="Times New Roman"/>
                <w:b/>
              </w:rPr>
              <w:t xml:space="preserve">            </w:t>
            </w:r>
            <w:r>
              <w:rPr>
                <w:rFonts w:ascii="Times New Roman" w:hAnsi="Times New Roman" w:cs="Times New Roman"/>
                <w:b/>
              </w:rPr>
              <w:t xml:space="preserve">          AUTOMATICA</w:t>
            </w:r>
          </w:p>
        </w:tc>
      </w:tr>
      <w:tr w:rsidR="00DC77D5" w:rsidRPr="007B219B" w:rsidTr="00DC77D5">
        <w:trPr>
          <w:trHeight w:val="72"/>
          <w:jc w:val="center"/>
        </w:trPr>
        <w:tc>
          <w:tcPr>
            <w:tcW w:w="4018" w:type="dxa"/>
          </w:tcPr>
          <w:p w:rsidR="00DC77D5" w:rsidRPr="007B219B" w:rsidRDefault="00DC77D5" w:rsidP="00696F0D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5152D8" w:rsidRPr="000E2B8F" w:rsidRDefault="000E2B8F" w:rsidP="005152D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</w:t>
      </w:r>
      <w:r w:rsidR="00757E8F" w:rsidRPr="000E2B8F">
        <w:rPr>
          <w:rFonts w:ascii="Times New Roman" w:hAnsi="Times New Roman" w:cs="Times New Roman"/>
          <w:b/>
        </w:rPr>
        <w:t xml:space="preserve"> </w:t>
      </w:r>
      <w:r w:rsidR="005152D8" w:rsidRPr="000E2B8F">
        <w:rPr>
          <w:rFonts w:ascii="Times New Roman" w:hAnsi="Times New Roman" w:cs="Times New Roman"/>
          <w:b/>
        </w:rPr>
        <w:t xml:space="preserve">Nombre Profesor:                    Víctor Rabanal Álvarez                                 Curso: 4G   </w:t>
      </w:r>
    </w:p>
    <w:tbl>
      <w:tblPr>
        <w:tblW w:w="8647" w:type="dxa"/>
        <w:tblInd w:w="-5" w:type="dxa"/>
        <w:tblCellMar>
          <w:left w:w="10" w:type="dxa"/>
          <w:right w:w="10" w:type="dxa"/>
        </w:tblCellMar>
        <w:tblLook w:val="0000"/>
      </w:tblPr>
      <w:tblGrid>
        <w:gridCol w:w="3828"/>
        <w:gridCol w:w="4819"/>
      </w:tblGrid>
      <w:tr w:rsidR="005152D8" w:rsidRPr="007B219B" w:rsidTr="00DC77D5">
        <w:trPr>
          <w:trHeight w:val="39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2D8" w:rsidRPr="007B219B" w:rsidRDefault="005152D8" w:rsidP="00696F0D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B219B">
              <w:rPr>
                <w:rFonts w:ascii="Times New Roman" w:eastAsia="Calibri" w:hAnsi="Times New Roman" w:cs="Times New Roman"/>
                <w:b/>
              </w:rPr>
              <w:t xml:space="preserve">Aprendizaje(s) Esperado(s)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0FD" w:rsidRDefault="00F030FD" w:rsidP="00F030FD">
            <w:pPr>
              <w:autoSpaceDN w:val="0"/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F030FD">
              <w:rPr>
                <w:rFonts w:ascii="Times New Roman" w:eastAsia="Calibri" w:hAnsi="Times New Roman" w:cs="Times New Roman"/>
                <w:b/>
              </w:rPr>
              <w:t>Objetivo</w:t>
            </w:r>
            <w:r w:rsidRPr="009C34E2">
              <w:rPr>
                <w:rFonts w:eastAsia="Calibri" w:cstheme="minorHAnsi"/>
                <w:b/>
                <w:sz w:val="20"/>
                <w:szCs w:val="20"/>
              </w:rPr>
              <w:t xml:space="preserve">(s) </w:t>
            </w:r>
            <w:r>
              <w:rPr>
                <w:rFonts w:eastAsia="Calibri" w:cstheme="minorHAnsi"/>
                <w:b/>
                <w:sz w:val="20"/>
                <w:szCs w:val="20"/>
              </w:rPr>
              <w:t>de la guía</w:t>
            </w:r>
          </w:p>
          <w:p w:rsidR="005152D8" w:rsidRPr="007B219B" w:rsidRDefault="005152D8" w:rsidP="00696F0D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5152D8" w:rsidRPr="007B219B" w:rsidRDefault="005152D8" w:rsidP="00696F0D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5152D8" w:rsidRPr="007B219B" w:rsidTr="00F030FD">
        <w:trPr>
          <w:trHeight w:val="186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2D8" w:rsidRPr="004005B3" w:rsidRDefault="005152D8" w:rsidP="00696F0D">
            <w:pPr>
              <w:pStyle w:val="NormalWeb"/>
              <w:rPr>
                <w:color w:val="000000"/>
                <w:sz w:val="20"/>
                <w:szCs w:val="20"/>
                <w:lang w:val="es-ES"/>
              </w:rPr>
            </w:pPr>
            <w:r w:rsidRPr="004005B3">
              <w:rPr>
                <w:color w:val="000000"/>
                <w:sz w:val="20"/>
                <w:szCs w:val="20"/>
              </w:rPr>
              <w:t>AE 2</w:t>
            </w:r>
            <w:r w:rsidRPr="004005B3">
              <w:rPr>
                <w:b/>
                <w:color w:val="000000"/>
                <w:sz w:val="20"/>
                <w:szCs w:val="20"/>
              </w:rPr>
              <w:t>:</w:t>
            </w:r>
            <w:r w:rsidRPr="004005B3">
              <w:rPr>
                <w:color w:val="000000"/>
                <w:sz w:val="20"/>
                <w:szCs w:val="20"/>
                <w:lang w:val="es-ES"/>
              </w:rPr>
              <w:t xml:space="preserve"> Realiza mantenimiento al sistema de transmisión automática de vehículos livianos y semipesados, de acuerdo con las pautas del fabricante, de inspección y diagnóstico de fallas. </w:t>
            </w:r>
          </w:p>
          <w:p w:rsidR="005152D8" w:rsidRPr="004005B3" w:rsidRDefault="005152D8" w:rsidP="005152D8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val="es-ES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0FD" w:rsidRPr="0060740E" w:rsidRDefault="00F030FD" w:rsidP="00F030F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Obj: El alumno deberá ser capaz de reconocer y analizar componentes, funcionamiento de trabajo de un convertidor de torque. (convertidor de par)</w:t>
            </w:r>
          </w:p>
          <w:p w:rsidR="005152D8" w:rsidRPr="00F030FD" w:rsidRDefault="005152D8" w:rsidP="00696F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52D8" w:rsidRPr="004005B3" w:rsidRDefault="005152D8" w:rsidP="00696F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  <w:p w:rsidR="005152D8" w:rsidRPr="007B219B" w:rsidRDefault="005152D8" w:rsidP="005152D8">
            <w:pPr>
              <w:spacing w:after="0" w:line="240" w:lineRule="auto"/>
              <w:rPr>
                <w:rFonts w:ascii="Times New Roman" w:hAnsi="Times New Roman" w:cs="Times New Roman"/>
                <w:lang w:val="es-ES"/>
              </w:rPr>
            </w:pPr>
          </w:p>
        </w:tc>
      </w:tr>
    </w:tbl>
    <w:p w:rsidR="00360A5B" w:rsidRPr="000E2B8F" w:rsidRDefault="00360A5B" w:rsidP="00360A5B">
      <w:pPr>
        <w:rPr>
          <w:rFonts w:ascii="Times New Roman" w:hAnsi="Times New Roman" w:cs="Times New Roman"/>
          <w:b/>
          <w:sz w:val="20"/>
          <w:szCs w:val="20"/>
        </w:rPr>
      </w:pPr>
      <w:r w:rsidRPr="000E2B8F">
        <w:rPr>
          <w:rFonts w:ascii="Times New Roman" w:hAnsi="Times New Roman" w:cs="Times New Roman"/>
          <w:b/>
          <w:sz w:val="20"/>
          <w:szCs w:val="20"/>
        </w:rPr>
        <w:t>INSTRUCCIONES GENERALES DE LA ACTIVIDAD:</w:t>
      </w:r>
    </w:p>
    <w:p w:rsidR="00360A5B" w:rsidRPr="000E2B8F" w:rsidRDefault="00360A5B" w:rsidP="00360A5B">
      <w:pPr>
        <w:pStyle w:val="NormalWeb"/>
        <w:spacing w:before="0" w:beforeAutospacing="0" w:after="0" w:afterAutospacing="0"/>
        <w:rPr>
          <w:color w:val="000000"/>
          <w:sz w:val="20"/>
          <w:szCs w:val="20"/>
        </w:rPr>
      </w:pPr>
      <w:r w:rsidRPr="000E2B8F">
        <w:rPr>
          <w:color w:val="000000"/>
          <w:sz w:val="20"/>
          <w:szCs w:val="20"/>
        </w:rPr>
        <w:t>1-. Realizar la actividad en forma individual</w:t>
      </w:r>
      <w:r w:rsidR="00F030FD" w:rsidRPr="000E2B8F">
        <w:rPr>
          <w:color w:val="000000"/>
          <w:sz w:val="20"/>
          <w:szCs w:val="20"/>
        </w:rPr>
        <w:t>.</w:t>
      </w:r>
    </w:p>
    <w:p w:rsidR="00360A5B" w:rsidRPr="000E2B8F" w:rsidRDefault="00360A5B" w:rsidP="00360A5B">
      <w:pPr>
        <w:pStyle w:val="NormalWeb"/>
        <w:spacing w:before="0" w:beforeAutospacing="0" w:after="0" w:afterAutospacing="0"/>
        <w:rPr>
          <w:color w:val="000000"/>
          <w:sz w:val="20"/>
          <w:szCs w:val="20"/>
        </w:rPr>
      </w:pPr>
      <w:r w:rsidRPr="000E2B8F">
        <w:rPr>
          <w:color w:val="000000"/>
          <w:sz w:val="20"/>
          <w:szCs w:val="20"/>
        </w:rPr>
        <w:t>2-. El formato debe ser en Word indicando pregunta y respuesta.</w:t>
      </w:r>
    </w:p>
    <w:p w:rsidR="00360A5B" w:rsidRPr="000E2B8F" w:rsidRDefault="00360A5B" w:rsidP="00360A5B">
      <w:pPr>
        <w:pStyle w:val="NormalWeb"/>
        <w:spacing w:before="0" w:beforeAutospacing="0" w:after="0" w:afterAutospacing="0"/>
        <w:rPr>
          <w:color w:val="000000"/>
          <w:sz w:val="20"/>
          <w:szCs w:val="20"/>
        </w:rPr>
      </w:pPr>
      <w:r w:rsidRPr="000E2B8F">
        <w:rPr>
          <w:color w:val="000000"/>
          <w:sz w:val="20"/>
          <w:szCs w:val="20"/>
        </w:rPr>
        <w:t>3-. Entrega vía correo dirigida victor.rabanal@eiv.cl, indicando en</w:t>
      </w:r>
      <w:r w:rsidR="00D205D1" w:rsidRPr="000E2B8F">
        <w:rPr>
          <w:color w:val="000000"/>
          <w:sz w:val="20"/>
          <w:szCs w:val="20"/>
        </w:rPr>
        <w:t xml:space="preserve"> el correo nombre del alumno</w:t>
      </w:r>
      <w:r w:rsidRPr="000E2B8F">
        <w:rPr>
          <w:color w:val="000000"/>
          <w:sz w:val="20"/>
          <w:szCs w:val="20"/>
        </w:rPr>
        <w:t xml:space="preserve"> y curso</w:t>
      </w:r>
    </w:p>
    <w:p w:rsidR="00360A5B" w:rsidRPr="000E2B8F" w:rsidRDefault="00360A5B" w:rsidP="00360A5B">
      <w:pPr>
        <w:pStyle w:val="NormalWeb"/>
        <w:spacing w:before="0" w:beforeAutospacing="0" w:after="0" w:afterAutospacing="0"/>
        <w:rPr>
          <w:color w:val="000000"/>
          <w:sz w:val="20"/>
          <w:szCs w:val="20"/>
        </w:rPr>
      </w:pPr>
      <w:r w:rsidRPr="000E2B8F">
        <w:rPr>
          <w:color w:val="000000"/>
          <w:sz w:val="20"/>
          <w:szCs w:val="20"/>
        </w:rPr>
        <w:t xml:space="preserve">4- fecha máxima de entrega, </w:t>
      </w:r>
      <w:bookmarkStart w:id="0" w:name="_GoBack"/>
      <w:bookmarkEnd w:id="0"/>
      <w:r w:rsidR="002B371D" w:rsidRPr="000E2B8F">
        <w:rPr>
          <w:color w:val="000000"/>
          <w:sz w:val="20"/>
          <w:szCs w:val="20"/>
        </w:rPr>
        <w:t>viernes 05</w:t>
      </w:r>
      <w:r w:rsidRPr="000E2B8F">
        <w:rPr>
          <w:color w:val="000000"/>
          <w:sz w:val="20"/>
          <w:szCs w:val="20"/>
        </w:rPr>
        <w:t xml:space="preserve"> de junio 2020.</w:t>
      </w:r>
    </w:p>
    <w:p w:rsidR="00360A5B" w:rsidRPr="000E2B8F" w:rsidRDefault="00360A5B" w:rsidP="00360A5B">
      <w:pPr>
        <w:pStyle w:val="NormalWeb"/>
        <w:spacing w:before="0" w:beforeAutospacing="0" w:after="0" w:afterAutospacing="0"/>
        <w:rPr>
          <w:color w:val="000000"/>
          <w:sz w:val="20"/>
          <w:szCs w:val="20"/>
        </w:rPr>
      </w:pPr>
      <w:r w:rsidRPr="000E2B8F">
        <w:rPr>
          <w:color w:val="000000"/>
          <w:sz w:val="20"/>
          <w:szCs w:val="20"/>
        </w:rPr>
        <w:t xml:space="preserve">5- Ante cualquier consulta escribir correo a </w:t>
      </w:r>
      <w:hyperlink r:id="rId7" w:history="1">
        <w:r w:rsidRPr="000E2B8F">
          <w:rPr>
            <w:rStyle w:val="Hipervnculo"/>
            <w:sz w:val="20"/>
            <w:szCs w:val="20"/>
          </w:rPr>
          <w:t>victor.rabanal@eiv.cl</w:t>
        </w:r>
      </w:hyperlink>
    </w:p>
    <w:p w:rsidR="00360A5B" w:rsidRPr="000E2B8F" w:rsidRDefault="00360A5B" w:rsidP="00360A5B">
      <w:pPr>
        <w:pStyle w:val="NormalWeb"/>
        <w:spacing w:before="0" w:beforeAutospacing="0" w:after="0" w:afterAutospacing="0"/>
        <w:rPr>
          <w:color w:val="000000"/>
          <w:sz w:val="20"/>
          <w:szCs w:val="20"/>
        </w:rPr>
      </w:pPr>
      <w:r w:rsidRPr="000E2B8F">
        <w:rPr>
          <w:color w:val="000000"/>
          <w:sz w:val="20"/>
          <w:szCs w:val="20"/>
        </w:rPr>
        <w:t>6- Deben observar detalladamente el video entregado en el link adjuntado y analizarlo de manera que puedan desarrollar preguntas.</w:t>
      </w:r>
      <w:r w:rsidR="00F030FD" w:rsidRPr="000E2B8F">
        <w:rPr>
          <w:color w:val="000000"/>
          <w:sz w:val="20"/>
          <w:szCs w:val="20"/>
        </w:rPr>
        <w:t xml:space="preserve">         </w:t>
      </w:r>
      <w:hyperlink r:id="rId8" w:history="1">
        <w:r w:rsidR="00F030FD" w:rsidRPr="000E2B8F">
          <w:rPr>
            <w:rStyle w:val="Hipervnculo"/>
            <w:sz w:val="20"/>
            <w:szCs w:val="20"/>
          </w:rPr>
          <w:t>https://www.youtube.com/watch?v=KcceENdbviU</w:t>
        </w:r>
      </w:hyperlink>
    </w:p>
    <w:p w:rsidR="00383982" w:rsidRPr="000E2B8F" w:rsidRDefault="00F030FD" w:rsidP="00383982">
      <w:pPr>
        <w:rPr>
          <w:rFonts w:ascii="Times New Roman" w:hAnsi="Times New Roman" w:cs="Times New Roman"/>
          <w:b/>
          <w:u w:val="thick"/>
        </w:rPr>
      </w:pPr>
      <w:r w:rsidRPr="000E2B8F">
        <w:rPr>
          <w:rFonts w:ascii="Times New Roman" w:hAnsi="Times New Roman" w:cs="Times New Roman"/>
          <w:b/>
          <w:u w:val="thick"/>
        </w:rPr>
        <w:t>CUESTIONARIO</w:t>
      </w:r>
    </w:p>
    <w:p w:rsidR="00383982" w:rsidRPr="000E2B8F" w:rsidRDefault="00383982" w:rsidP="00383982">
      <w:pPr>
        <w:rPr>
          <w:rFonts w:ascii="Times New Roman" w:hAnsi="Times New Roman" w:cs="Times New Roman"/>
        </w:rPr>
      </w:pPr>
      <w:r w:rsidRPr="000E2B8F">
        <w:rPr>
          <w:rFonts w:ascii="Times New Roman" w:hAnsi="Times New Roman" w:cs="Times New Roman"/>
        </w:rPr>
        <w:t>1- Nombre l</w:t>
      </w:r>
      <w:r w:rsidR="00D3622A" w:rsidRPr="000E2B8F">
        <w:rPr>
          <w:rFonts w:ascii="Times New Roman" w:hAnsi="Times New Roman" w:cs="Times New Roman"/>
        </w:rPr>
        <w:t>os principales componentes del C</w:t>
      </w:r>
      <w:r w:rsidRPr="000E2B8F">
        <w:rPr>
          <w:rFonts w:ascii="Times New Roman" w:hAnsi="Times New Roman" w:cs="Times New Roman"/>
        </w:rPr>
        <w:t>onvertidor de torque o par. (Conocer)</w:t>
      </w:r>
    </w:p>
    <w:p w:rsidR="00383982" w:rsidRPr="000E2B8F" w:rsidRDefault="00383982" w:rsidP="00383982">
      <w:pPr>
        <w:rPr>
          <w:rFonts w:ascii="Times New Roman" w:hAnsi="Times New Roman" w:cs="Times New Roman"/>
        </w:rPr>
      </w:pPr>
      <w:r w:rsidRPr="000E2B8F">
        <w:rPr>
          <w:rFonts w:ascii="Times New Roman" w:hAnsi="Times New Roman" w:cs="Times New Roman"/>
        </w:rPr>
        <w:t xml:space="preserve">2- Explique </w:t>
      </w:r>
      <w:r w:rsidR="00D3622A" w:rsidRPr="000E2B8F">
        <w:rPr>
          <w:rFonts w:ascii="Times New Roman" w:hAnsi="Times New Roman" w:cs="Times New Roman"/>
        </w:rPr>
        <w:t>qué</w:t>
      </w:r>
      <w:r w:rsidRPr="000E2B8F">
        <w:rPr>
          <w:rFonts w:ascii="Times New Roman" w:hAnsi="Times New Roman" w:cs="Times New Roman"/>
        </w:rPr>
        <w:t xml:space="preserve"> me</w:t>
      </w:r>
      <w:r w:rsidR="00D3622A" w:rsidRPr="000E2B8F">
        <w:rPr>
          <w:rFonts w:ascii="Times New Roman" w:hAnsi="Times New Roman" w:cs="Times New Roman"/>
        </w:rPr>
        <w:t>canismo acciona la bomba en un C</w:t>
      </w:r>
      <w:r w:rsidRPr="000E2B8F">
        <w:rPr>
          <w:rFonts w:ascii="Times New Roman" w:hAnsi="Times New Roman" w:cs="Times New Roman"/>
        </w:rPr>
        <w:t>onvertidor de torque. (Comprender)</w:t>
      </w:r>
    </w:p>
    <w:p w:rsidR="00383982" w:rsidRPr="000E2B8F" w:rsidRDefault="00383982" w:rsidP="00383982">
      <w:pPr>
        <w:rPr>
          <w:rFonts w:ascii="Times New Roman" w:hAnsi="Times New Roman" w:cs="Times New Roman"/>
        </w:rPr>
      </w:pPr>
      <w:r w:rsidRPr="000E2B8F">
        <w:rPr>
          <w:rFonts w:ascii="Times New Roman" w:hAnsi="Times New Roman" w:cs="Times New Roman"/>
        </w:rPr>
        <w:t xml:space="preserve">3- </w:t>
      </w:r>
      <w:r w:rsidR="00D3622A" w:rsidRPr="000E2B8F">
        <w:rPr>
          <w:rFonts w:ascii="Times New Roman" w:hAnsi="Times New Roman" w:cs="Times New Roman"/>
        </w:rPr>
        <w:t>Describa que sucede con el caudal de aceite en el Convertidor cuando el régimen del motor está en ralentí y cuanta energía entrega a la Turbina. (Comprender)</w:t>
      </w:r>
    </w:p>
    <w:p w:rsidR="00D3622A" w:rsidRPr="000E2B8F" w:rsidRDefault="00D3622A" w:rsidP="00383982">
      <w:pPr>
        <w:rPr>
          <w:rFonts w:ascii="Times New Roman" w:hAnsi="Times New Roman" w:cs="Times New Roman"/>
        </w:rPr>
      </w:pPr>
      <w:r w:rsidRPr="000E2B8F">
        <w:rPr>
          <w:rFonts w:ascii="Times New Roman" w:hAnsi="Times New Roman" w:cs="Times New Roman"/>
        </w:rPr>
        <w:t xml:space="preserve">4- </w:t>
      </w:r>
      <w:r w:rsidR="00D5375D" w:rsidRPr="000E2B8F">
        <w:rPr>
          <w:rFonts w:ascii="Times New Roman" w:hAnsi="Times New Roman" w:cs="Times New Roman"/>
        </w:rPr>
        <w:t>Identifique el nombre de la energía producida por la Bomba de aceite al tratar de mover la Turbina. (Conocer)</w:t>
      </w:r>
    </w:p>
    <w:p w:rsidR="00D5375D" w:rsidRPr="000E2B8F" w:rsidRDefault="00D5375D" w:rsidP="00383982">
      <w:pPr>
        <w:rPr>
          <w:rFonts w:ascii="Times New Roman" w:hAnsi="Times New Roman" w:cs="Times New Roman"/>
        </w:rPr>
      </w:pPr>
      <w:r w:rsidRPr="000E2B8F">
        <w:rPr>
          <w:rFonts w:ascii="Times New Roman" w:hAnsi="Times New Roman" w:cs="Times New Roman"/>
        </w:rPr>
        <w:t>5-Concluya si en algún momento existe</w:t>
      </w:r>
      <w:r w:rsidR="00757E8F" w:rsidRPr="000E2B8F">
        <w:rPr>
          <w:rFonts w:ascii="Times New Roman" w:hAnsi="Times New Roman" w:cs="Times New Roman"/>
        </w:rPr>
        <w:t xml:space="preserve"> igualdad de revoluciones entre la Bomba y la Turbina, explique. (Evaluar)</w:t>
      </w:r>
    </w:p>
    <w:p w:rsidR="00757E8F" w:rsidRPr="000E2B8F" w:rsidRDefault="00757E8F" w:rsidP="00383982">
      <w:pPr>
        <w:rPr>
          <w:rFonts w:ascii="Times New Roman" w:hAnsi="Times New Roman" w:cs="Times New Roman"/>
        </w:rPr>
      </w:pPr>
      <w:r w:rsidRPr="000E2B8F">
        <w:rPr>
          <w:rFonts w:ascii="Times New Roman" w:hAnsi="Times New Roman" w:cs="Times New Roman"/>
        </w:rPr>
        <w:t>6- Defina con sus palabras que significa “Resbalamiento”. (Conocer)</w:t>
      </w:r>
    </w:p>
    <w:p w:rsidR="00757E8F" w:rsidRPr="000E2B8F" w:rsidRDefault="00757E8F" w:rsidP="00383982">
      <w:pPr>
        <w:rPr>
          <w:rFonts w:ascii="Times New Roman" w:hAnsi="Times New Roman" w:cs="Times New Roman"/>
        </w:rPr>
      </w:pPr>
      <w:r w:rsidRPr="000E2B8F">
        <w:rPr>
          <w:rFonts w:ascii="Times New Roman" w:hAnsi="Times New Roman" w:cs="Times New Roman"/>
        </w:rPr>
        <w:t xml:space="preserve">7- </w:t>
      </w:r>
      <w:r w:rsidR="00DE698D" w:rsidRPr="000E2B8F">
        <w:rPr>
          <w:rFonts w:ascii="Times New Roman" w:hAnsi="Times New Roman" w:cs="Times New Roman"/>
        </w:rPr>
        <w:t>Identifique a que elemento va unido el Reactor o Estator y a través de que componente.             (conocer)</w:t>
      </w:r>
    </w:p>
    <w:p w:rsidR="00DE698D" w:rsidRPr="000E2B8F" w:rsidRDefault="00DE698D" w:rsidP="00383982">
      <w:pPr>
        <w:rPr>
          <w:rFonts w:ascii="Times New Roman" w:hAnsi="Times New Roman" w:cs="Times New Roman"/>
        </w:rPr>
      </w:pPr>
      <w:r w:rsidRPr="000E2B8F">
        <w:rPr>
          <w:rFonts w:ascii="Times New Roman" w:hAnsi="Times New Roman" w:cs="Times New Roman"/>
        </w:rPr>
        <w:t>8- Distinga el tipo de sentido de giro que realiza el Reactor o Estator. (comprender)</w:t>
      </w:r>
    </w:p>
    <w:p w:rsidR="00DE698D" w:rsidRPr="000E2B8F" w:rsidRDefault="00DE698D" w:rsidP="00383982">
      <w:pPr>
        <w:rPr>
          <w:rFonts w:ascii="Times New Roman" w:hAnsi="Times New Roman" w:cs="Times New Roman"/>
        </w:rPr>
      </w:pPr>
      <w:r w:rsidRPr="000E2B8F">
        <w:rPr>
          <w:rFonts w:ascii="Times New Roman" w:hAnsi="Times New Roman" w:cs="Times New Roman"/>
        </w:rPr>
        <w:t>9- Explique el funcionamiento del Estator. (Comprender)</w:t>
      </w:r>
    </w:p>
    <w:p w:rsidR="00DE698D" w:rsidRPr="000E2B8F" w:rsidRDefault="00DE698D" w:rsidP="00383982">
      <w:pPr>
        <w:rPr>
          <w:rFonts w:ascii="Times New Roman" w:hAnsi="Times New Roman" w:cs="Times New Roman"/>
        </w:rPr>
      </w:pPr>
      <w:r w:rsidRPr="000E2B8F">
        <w:rPr>
          <w:rFonts w:ascii="Times New Roman" w:hAnsi="Times New Roman" w:cs="Times New Roman"/>
        </w:rPr>
        <w:t xml:space="preserve">10- </w:t>
      </w:r>
      <w:r w:rsidR="00DC77D5" w:rsidRPr="000E2B8F">
        <w:rPr>
          <w:rFonts w:ascii="Times New Roman" w:hAnsi="Times New Roman" w:cs="Times New Roman"/>
        </w:rPr>
        <w:t>Identifique gracias a que fuerza se proyecta se proyecta el aceite desde la Bomba hacia la Turbina. (Conocer)</w:t>
      </w:r>
    </w:p>
    <w:sectPr w:rsidR="00DE698D" w:rsidRPr="000E2B8F" w:rsidSect="00254445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6C9B" w:rsidRDefault="008B6C9B" w:rsidP="005152D8">
      <w:pPr>
        <w:spacing w:after="0" w:line="240" w:lineRule="auto"/>
      </w:pPr>
      <w:r>
        <w:separator/>
      </w:r>
    </w:p>
  </w:endnote>
  <w:endnote w:type="continuationSeparator" w:id="0">
    <w:p w:rsidR="008B6C9B" w:rsidRDefault="008B6C9B" w:rsidP="00515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6C9B" w:rsidRDefault="008B6C9B" w:rsidP="005152D8">
      <w:pPr>
        <w:spacing w:after="0" w:line="240" w:lineRule="auto"/>
      </w:pPr>
      <w:r>
        <w:separator/>
      </w:r>
    </w:p>
  </w:footnote>
  <w:footnote w:type="continuationSeparator" w:id="0">
    <w:p w:rsidR="008B6C9B" w:rsidRDefault="008B6C9B" w:rsidP="005152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2D8" w:rsidRPr="005433F7" w:rsidRDefault="005152D8" w:rsidP="005152D8">
    <w:pPr>
      <w:tabs>
        <w:tab w:val="center" w:pos="4419"/>
        <w:tab w:val="right" w:pos="8838"/>
      </w:tabs>
      <w:spacing w:after="0" w:line="240" w:lineRule="auto"/>
      <w:jc w:val="center"/>
    </w:pPr>
    <w:r w:rsidRPr="005433F7">
      <w:rPr>
        <w:rFonts w:ascii="Times New Roman" w:hAnsi="Times New Roman" w:cs="Times New Roman"/>
        <w:noProof/>
        <w:sz w:val="16"/>
        <w:szCs w:val="16"/>
        <w:lang w:val="es-ES" w:eastAsia="es-ES"/>
      </w:rPr>
      <w:drawing>
        <wp:inline distT="0" distB="0" distL="0" distR="0">
          <wp:extent cx="323850" cy="32385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iv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3850" cy="323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152D8" w:rsidRPr="005152D8" w:rsidRDefault="005152D8" w:rsidP="005152D8">
    <w:pPr>
      <w:tabs>
        <w:tab w:val="center" w:pos="4419"/>
        <w:tab w:val="right" w:pos="8838"/>
      </w:tabs>
      <w:spacing w:after="0" w:line="240" w:lineRule="auto"/>
    </w:pPr>
    <w:r w:rsidRPr="005433F7">
      <w:tab/>
    </w:r>
    <w:r w:rsidR="00254445" w:rsidRPr="00254445">
      <w:rPr>
        <w:rFonts w:ascii="Times New Roman" w:hAnsi="Times New Roman" w:cs="Times New Roman"/>
        <w:noProof/>
        <w:sz w:val="16"/>
        <w:szCs w:val="16"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217" o:spid="_x0000_s4097" type="#_x0000_t202" style="position:absolute;margin-left:37.5pt;margin-top:-10.75pt;width:150pt;height:45.75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" filled="f" stroked="f">
          <v:textbox>
            <w:txbxContent>
              <w:p w:rsidR="005152D8" w:rsidRPr="005A063D" w:rsidRDefault="005152D8" w:rsidP="005152D8">
                <w:pPr>
                  <w:pStyle w:val="Sinespaciado"/>
                  <w:spacing w:after="240"/>
                  <w:rPr>
                    <w:sz w:val="16"/>
                    <w:szCs w:val="16"/>
                  </w:rPr>
                </w:pPr>
                <w:r w:rsidRPr="005A063D">
                  <w:rPr>
                    <w:sz w:val="16"/>
                    <w:szCs w:val="16"/>
                  </w:rPr>
                  <w:t xml:space="preserve">                                                                                                                               </w:t>
                </w:r>
                <w:r>
                  <w:rPr>
                    <w:sz w:val="16"/>
                    <w:szCs w:val="16"/>
                  </w:rPr>
                  <w:t xml:space="preserve">                       </w:t>
                </w:r>
              </w:p>
              <w:p w:rsidR="005152D8" w:rsidRDefault="005152D8" w:rsidP="005152D8">
                <w:r>
                  <w:rPr>
                    <w:rFonts w:ascii="Times New Roman" w:hAnsi="Times New Roman"/>
                    <w:sz w:val="16"/>
                    <w:szCs w:val="16"/>
                  </w:rPr>
                  <w:t xml:space="preserve">                                                                                                                       </w:t>
                </w:r>
              </w:p>
            </w:txbxContent>
          </v:textbox>
        </v:shape>
      </w:pict>
    </w:r>
    <w:r w:rsidRPr="005152D8">
      <w:t>Escuela Industrial Superior de Valparaíso</w:t>
    </w:r>
    <w:r w:rsidRPr="005152D8">
      <w:tab/>
    </w:r>
  </w:p>
  <w:p w:rsidR="005152D8" w:rsidRPr="005433F7" w:rsidRDefault="005152D8" w:rsidP="005152D8">
    <w:pPr>
      <w:tabs>
        <w:tab w:val="center" w:pos="4419"/>
        <w:tab w:val="right" w:pos="8838"/>
      </w:tabs>
      <w:spacing w:after="0" w:line="240" w:lineRule="auto"/>
      <w:jc w:val="center"/>
    </w:pPr>
    <w:r w:rsidRPr="005433F7">
      <w:t>Especialidad: Mecánica automotriz</w:t>
    </w:r>
  </w:p>
  <w:p w:rsidR="005152D8" w:rsidRDefault="005152D8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3D7A74"/>
    <w:multiLevelType w:val="hybridMultilevel"/>
    <w:tmpl w:val="EF285D4C"/>
    <w:lvl w:ilvl="0" w:tplc="2ACC34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3E1722"/>
    <w:multiLevelType w:val="hybridMultilevel"/>
    <w:tmpl w:val="74DC9FF8"/>
    <w:lvl w:ilvl="0" w:tplc="15B884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5152D8"/>
    <w:rsid w:val="000E2B8F"/>
    <w:rsid w:val="00254445"/>
    <w:rsid w:val="002B371D"/>
    <w:rsid w:val="00360A5B"/>
    <w:rsid w:val="00383982"/>
    <w:rsid w:val="005152D8"/>
    <w:rsid w:val="00667DFC"/>
    <w:rsid w:val="00757E8F"/>
    <w:rsid w:val="008B6C9B"/>
    <w:rsid w:val="00A85FE0"/>
    <w:rsid w:val="00A87432"/>
    <w:rsid w:val="00D205D1"/>
    <w:rsid w:val="00D3622A"/>
    <w:rsid w:val="00D5375D"/>
    <w:rsid w:val="00DC77D5"/>
    <w:rsid w:val="00DE698D"/>
    <w:rsid w:val="00EA65A7"/>
    <w:rsid w:val="00F03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2D8"/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152D8"/>
    <w:pPr>
      <w:tabs>
        <w:tab w:val="center" w:pos="4419"/>
        <w:tab w:val="right" w:pos="8838"/>
      </w:tabs>
      <w:spacing w:after="0" w:line="240" w:lineRule="auto"/>
    </w:pPr>
    <w:rPr>
      <w:lang w:val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5152D8"/>
  </w:style>
  <w:style w:type="paragraph" w:styleId="Piedepgina">
    <w:name w:val="footer"/>
    <w:basedOn w:val="Normal"/>
    <w:link w:val="PiedepginaCar"/>
    <w:uiPriority w:val="99"/>
    <w:unhideWhenUsed/>
    <w:rsid w:val="005152D8"/>
    <w:pPr>
      <w:tabs>
        <w:tab w:val="center" w:pos="4419"/>
        <w:tab w:val="right" w:pos="8838"/>
      </w:tabs>
      <w:spacing w:after="0" w:line="240" w:lineRule="auto"/>
    </w:pPr>
    <w:rPr>
      <w:lang w:val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152D8"/>
  </w:style>
  <w:style w:type="paragraph" w:styleId="Sinespaciado">
    <w:name w:val="No Spacing"/>
    <w:uiPriority w:val="1"/>
    <w:qFormat/>
    <w:rsid w:val="005152D8"/>
    <w:pPr>
      <w:spacing w:after="0" w:line="240" w:lineRule="auto"/>
    </w:pPr>
    <w:rPr>
      <w:lang w:val="es-CL"/>
    </w:rPr>
  </w:style>
  <w:style w:type="table" w:styleId="Tablaconcuadrcula">
    <w:name w:val="Table Grid"/>
    <w:basedOn w:val="Tablanormal"/>
    <w:uiPriority w:val="39"/>
    <w:rsid w:val="005152D8"/>
    <w:pPr>
      <w:spacing w:after="0" w:line="240" w:lineRule="auto"/>
    </w:pPr>
    <w:rPr>
      <w:lang w:val="es-C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152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Hipervnculo">
    <w:name w:val="Hyperlink"/>
    <w:basedOn w:val="Fuentedeprrafopredeter"/>
    <w:uiPriority w:val="99"/>
    <w:unhideWhenUsed/>
    <w:rsid w:val="00360A5B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38398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67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7DFC"/>
    <w:rPr>
      <w:rFonts w:ascii="Tahoma" w:hAnsi="Tahoma" w:cs="Tahoma"/>
      <w:sz w:val="16"/>
      <w:szCs w:val="16"/>
      <w:lang w:val="es-C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cceENdbvi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ictor.rabanal@eiv.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Andres D</cp:lastModifiedBy>
  <cp:revision>2</cp:revision>
  <dcterms:created xsi:type="dcterms:W3CDTF">2020-05-27T12:55:00Z</dcterms:created>
  <dcterms:modified xsi:type="dcterms:W3CDTF">2020-05-27T12:55:00Z</dcterms:modified>
</cp:coreProperties>
</file>